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Pr="00C9441A" w:rsidR="005A6625" w:rsidP="005A6625" w:rsidRDefault="005A6625" w14:paraId="0BBB1886" wp14:textId="77777777">
      <w:pPr>
        <w:spacing w:line="360" w:lineRule="exact"/>
        <w:jc w:val="center"/>
        <w:rPr>
          <w:rFonts w:ascii="HG丸ｺﾞｼｯｸM-PRO" w:eastAsia="HG丸ｺﾞｼｯｸM-PRO"/>
          <w:b/>
          <w:sz w:val="24"/>
          <w:szCs w:val="28"/>
        </w:rPr>
      </w:pPr>
      <w:r w:rsidRPr="00C9441A">
        <w:rPr>
          <w:rFonts w:hint="eastAsia" w:ascii="HG丸ｺﾞｼｯｸM-PRO" w:eastAsia="HG丸ｺﾞｼｯｸM-PRO"/>
          <w:b/>
          <w:sz w:val="32"/>
          <w:szCs w:val="32"/>
        </w:rPr>
        <w:t>食道・胃・十二指腸内視鏡検査を受けられる方へ</w:t>
      </w:r>
    </w:p>
    <w:p xmlns:wp14="http://schemas.microsoft.com/office/word/2010/wordml" w:rsidR="00C9441A" w:rsidP="00C9441A" w:rsidRDefault="00C9441A" w14:paraId="672A6659" wp14:textId="77777777">
      <w:pPr>
        <w:rPr>
          <w:rFonts w:ascii="HG丸ｺﾞｼｯｸM-PRO" w:eastAsia="HG丸ｺﾞｼｯｸM-PRO" w:cs="Times New Roman" w:hAnsiTheme="minorEastAsia"/>
          <w:sz w:val="26"/>
          <w:szCs w:val="26"/>
          <w:u w:val="single"/>
        </w:rPr>
      </w:pPr>
    </w:p>
    <w:p xmlns:wp14="http://schemas.microsoft.com/office/word/2010/wordml" w:rsidRPr="00F96E26" w:rsidR="00C9441A" w:rsidP="00C9441A" w:rsidRDefault="00C9441A" w14:paraId="6BE0C976" wp14:textId="77777777">
      <w:pPr>
        <w:rPr>
          <w:rFonts w:ascii="HG丸ｺﾞｼｯｸM-PRO" w:eastAsia="HG丸ｺﾞｼｯｸM-PRO" w:cs="Times New Roman" w:hAnsiTheme="minorEastAsia"/>
          <w:b/>
          <w:sz w:val="26"/>
          <w:szCs w:val="26"/>
          <w:u w:val="single"/>
        </w:rPr>
      </w:pPr>
      <w:r w:rsidRPr="00F96E26">
        <w:rPr>
          <w:rFonts w:hint="eastAsia" w:ascii="HG丸ｺﾞｼｯｸM-PRO" w:eastAsia="HG丸ｺﾞｼｯｸM-PRO" w:cs="Times New Roman" w:hAnsiTheme="minorEastAsia"/>
          <w:b/>
          <w:sz w:val="26"/>
          <w:szCs w:val="26"/>
          <w:u w:val="single"/>
        </w:rPr>
        <w:t>受診者氏名　　　　　　　　　　　　様</w:t>
      </w:r>
    </w:p>
    <w:p xmlns:wp14="http://schemas.microsoft.com/office/word/2010/wordml" w:rsidRPr="00F96E26" w:rsidR="00C9441A" w:rsidP="00C9441A" w:rsidRDefault="00C9441A" w14:paraId="0A37501D" wp14:textId="77777777">
      <w:pPr>
        <w:rPr>
          <w:rFonts w:ascii="HG丸ｺﾞｼｯｸM-PRO" w:eastAsia="HG丸ｺﾞｼｯｸM-PRO" w:cs="Times New Roman" w:hAnsiTheme="minorEastAsia"/>
          <w:b/>
          <w:sz w:val="26"/>
          <w:szCs w:val="26"/>
          <w:u w:val="single"/>
        </w:rPr>
      </w:pPr>
    </w:p>
    <w:p xmlns:wp14="http://schemas.microsoft.com/office/word/2010/wordml" w:rsidRPr="00F96E26" w:rsidR="00C9441A" w:rsidP="00C9441A" w:rsidRDefault="00007EE0" w14:paraId="33E57314" wp14:textId="77777777">
      <w:pPr>
        <w:rPr>
          <w:rFonts w:ascii="HG丸ｺﾞｼｯｸM-PRO" w:eastAsia="HG丸ｺﾞｼｯｸM-PRO" w:cs="Times New Roman" w:hAnsiTheme="minorEastAsia"/>
          <w:b/>
          <w:sz w:val="26"/>
          <w:szCs w:val="26"/>
          <w:u w:val="single"/>
        </w:rPr>
      </w:pPr>
      <w:r>
        <w:rPr>
          <w:rFonts w:hint="eastAsia" w:ascii="HG丸ｺﾞｼｯｸM-PRO" w:eastAsia="HG丸ｺﾞｼｯｸM-PRO" w:cs="Times New Roman" w:hAnsiTheme="minorEastAsia"/>
          <w:b/>
          <w:sz w:val="26"/>
          <w:szCs w:val="26"/>
          <w:u w:val="single"/>
        </w:rPr>
        <w:t>検査予約日時　　令和</w:t>
      </w:r>
      <w:r w:rsidRPr="00F96E26" w:rsidR="00C9441A">
        <w:rPr>
          <w:rFonts w:hint="eastAsia" w:ascii="HG丸ｺﾞｼｯｸM-PRO" w:eastAsia="HG丸ｺﾞｼｯｸM-PRO" w:cs="Times New Roman" w:hAnsiTheme="minorEastAsia"/>
          <w:b/>
          <w:sz w:val="26"/>
          <w:szCs w:val="26"/>
          <w:u w:val="single"/>
        </w:rPr>
        <w:t xml:space="preserve"> 　　年 　　月　 　日（　　）　　　　時　  　　分</w:t>
      </w:r>
    </w:p>
    <w:p xmlns:wp14="http://schemas.microsoft.com/office/word/2010/wordml" w:rsidR="00C9441A" w:rsidP="00C9441A" w:rsidRDefault="00C9441A" w14:paraId="5DAB6C7B" wp14:textId="77777777">
      <w:pPr>
        <w:spacing w:line="80" w:lineRule="exact"/>
        <w:ind w:firstLine="240" w:firstLineChars="100"/>
        <w:rPr>
          <w:rFonts w:ascii="HG丸ｺﾞｼｯｸM-PRO" w:eastAsia="HG丸ｺﾞｼｯｸM-PRO" w:cs="Times New Roman" w:hAnsiTheme="minorEastAsia"/>
          <w:sz w:val="24"/>
          <w:szCs w:val="24"/>
        </w:rPr>
      </w:pPr>
    </w:p>
    <w:p xmlns:wp14="http://schemas.microsoft.com/office/word/2010/wordml" w:rsidRPr="00DD4364" w:rsidR="00C9441A" w:rsidP="00F16AA3" w:rsidRDefault="00C9441A" w14:paraId="2552C39F" wp14:textId="77777777">
      <w:pPr>
        <w:spacing w:line="320" w:lineRule="exact"/>
        <w:ind w:firstLine="240" w:firstLineChars="100"/>
        <w:rPr>
          <w:rFonts w:ascii="HG丸ｺﾞｼｯｸM-PRO" w:eastAsia="HG丸ｺﾞｼｯｸM-PRO" w:cs="Times New Roman" w:hAnsiTheme="minorEastAsia"/>
          <w:sz w:val="24"/>
          <w:szCs w:val="24"/>
        </w:rPr>
      </w:pP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予約時間３０分前までに「総合受付」で受付の</w:t>
      </w:r>
      <w:r w:rsidRPr="00DD4364">
        <w:rPr>
          <w:rFonts w:hint="eastAsia" w:ascii="HG丸ｺﾞｼｯｸM-PRO" w:eastAsia="HG丸ｺﾞｼｯｸM-PRO" w:cs="Times New Roman" w:hAnsiTheme="minorEastAsia"/>
          <w:sz w:val="24"/>
          <w:szCs w:val="24"/>
        </w:rPr>
        <w:t>手続きを</w:t>
      </w: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済ませ、「内視鏡</w:t>
      </w:r>
      <w:r w:rsidR="002368A6">
        <w:rPr>
          <w:rFonts w:hint="eastAsia" w:ascii="HG丸ｺﾞｼｯｸM-PRO" w:eastAsia="HG丸ｺﾞｼｯｸM-PRO" w:cs="Times New Roman" w:hAnsiTheme="minorEastAsia"/>
          <w:sz w:val="24"/>
          <w:szCs w:val="24"/>
        </w:rPr>
        <w:t>受付</w:t>
      </w: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」</w:t>
      </w:r>
      <w:r w:rsidRPr="00DD4364">
        <w:rPr>
          <w:rFonts w:hint="eastAsia" w:ascii="HG丸ｺﾞｼｯｸM-PRO" w:eastAsia="HG丸ｺﾞｼｯｸM-PRO" w:cs="Times New Roman" w:hAnsiTheme="minorEastAsia"/>
          <w:sz w:val="24"/>
          <w:szCs w:val="24"/>
        </w:rPr>
        <w:t>へお越しください。</w:t>
      </w:r>
      <w:r w:rsidR="00BF1B61">
        <w:rPr>
          <w:rFonts w:hint="eastAsia" w:ascii="HG丸ｺﾞｼｯｸM-PRO" w:eastAsia="HG丸ｺﾞｼｯｸM-PRO" w:cs="Times New Roman" w:hAnsiTheme="minorEastAsia"/>
          <w:sz w:val="24"/>
          <w:szCs w:val="24"/>
        </w:rPr>
        <w:t>検査の種類によっては開始時刻が前後することが</w:t>
      </w:r>
      <w:r w:rsidR="00015071">
        <w:rPr>
          <w:rFonts w:hint="eastAsia" w:ascii="HG丸ｺﾞｼｯｸM-PRO" w:eastAsia="HG丸ｺﾞｼｯｸM-PRO" w:cs="Times New Roman" w:hAnsiTheme="minorEastAsia"/>
          <w:sz w:val="24"/>
          <w:szCs w:val="24"/>
        </w:rPr>
        <w:t>ありますのでご了承ください。当日はゆったりとした服装でお越し下さい。</w:t>
      </w:r>
    </w:p>
    <w:p xmlns:wp14="http://schemas.microsoft.com/office/word/2010/wordml" w:rsidRPr="00DD4364" w:rsidR="00C9441A" w:rsidP="00F16AA3" w:rsidRDefault="00F96E26" w14:paraId="2986A961" wp14:textId="77777777">
      <w:pPr>
        <w:spacing w:line="320" w:lineRule="exact"/>
        <w:rPr>
          <w:rFonts w:ascii="HG丸ｺﾞｼｯｸM-PRO" w:eastAsia="HG丸ｺﾞｼｯｸM-PRO" w:cs="Times New Roman" w:hAnsiTheme="minorEastAsia"/>
          <w:sz w:val="24"/>
          <w:szCs w:val="24"/>
        </w:rPr>
      </w:pP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＊</w:t>
      </w:r>
      <w:r w:rsidRPr="00DD4364" w:rsidR="00C9441A">
        <w:rPr>
          <w:rFonts w:hint="eastAsia" w:ascii="HG丸ｺﾞｼｯｸM-PRO" w:eastAsia="HG丸ｺﾞｼｯｸM-PRO" w:hAnsiTheme="minorEastAsia"/>
          <w:sz w:val="24"/>
          <w:szCs w:val="24"/>
        </w:rPr>
        <w:t>検査を受けることができなくなった場合は、</w:t>
      </w:r>
      <w:r w:rsidR="00C9441A">
        <w:rPr>
          <w:rFonts w:hint="eastAsia" w:ascii="HG丸ｺﾞｼｯｸM-PRO" w:eastAsia="HG丸ｺﾞｼｯｸM-PRO" w:hAnsiTheme="minorEastAsia"/>
          <w:sz w:val="24"/>
          <w:szCs w:val="24"/>
        </w:rPr>
        <w:t>依頼元の医療機関</w:t>
      </w: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に</w:t>
      </w:r>
      <w:r w:rsidRPr="00DD4364" w:rsidR="00C9441A">
        <w:rPr>
          <w:rFonts w:hint="eastAsia" w:ascii="HG丸ｺﾞｼｯｸM-PRO" w:eastAsia="HG丸ｺﾞｼｯｸM-PRO" w:cs="Times New Roman" w:hAnsiTheme="minorEastAsia"/>
          <w:sz w:val="24"/>
          <w:szCs w:val="24"/>
        </w:rPr>
        <w:t>ご連絡ください。</w:t>
      </w:r>
    </w:p>
    <w:p xmlns:wp14="http://schemas.microsoft.com/office/word/2010/wordml" w:rsidRPr="00015071" w:rsidR="005A6625" w:rsidP="00F16AA3" w:rsidRDefault="005A6625" w14:paraId="0E8B495C" wp14:textId="77777777">
      <w:pPr>
        <w:spacing w:line="320" w:lineRule="exact"/>
        <w:jc w:val="left"/>
        <w:rPr>
          <w:rFonts w:ascii="HG丸ｺﾞｼｯｸM-PRO" w:eastAsia="HG丸ｺﾞｼｯｸM-PRO"/>
          <w:b/>
          <w:sz w:val="24"/>
          <w:szCs w:val="24"/>
        </w:rPr>
      </w:pPr>
      <w:r w:rsidRPr="00015071">
        <w:rPr>
          <w:rFonts w:hint="eastAsia" w:ascii="HG丸ｺﾞｼｯｸM-PRO" w:eastAsia="HG丸ｺﾞｼｯｸM-PRO"/>
          <w:b/>
          <w:sz w:val="24"/>
          <w:szCs w:val="24"/>
        </w:rPr>
        <w:t>【内視鏡検査について】</w:t>
      </w:r>
    </w:p>
    <w:p xmlns:wp14="http://schemas.microsoft.com/office/word/2010/wordml" w:rsidR="005C1D5A" w:rsidP="00F16AA3" w:rsidRDefault="005A6625" w14:paraId="77A4B4B8" wp14:textId="77777777">
      <w:pPr>
        <w:spacing w:line="320" w:lineRule="exact"/>
        <w:ind w:firstLine="240" w:firstLineChars="100"/>
        <w:jc w:val="left"/>
        <w:rPr>
          <w:rFonts w:ascii="HG丸ｺﾞｼｯｸM-PRO" w:eastAsia="HG丸ｺﾞｼｯｸM-PRO"/>
          <w:sz w:val="24"/>
          <w:szCs w:val="24"/>
        </w:rPr>
      </w:pPr>
      <w:r w:rsidRPr="00015071">
        <w:rPr>
          <w:rFonts w:hint="eastAsia" w:ascii="HG丸ｺﾞｼｯｸM-PRO" w:eastAsia="HG丸ｺﾞｼｯｸM-PRO"/>
          <w:sz w:val="24"/>
          <w:szCs w:val="24"/>
        </w:rPr>
        <w:t>この検査は、喉に麻酔をしてカメラを飲み、直接食道、胃、十二指腸の粘膜の</w:t>
      </w:r>
    </w:p>
    <w:p xmlns:wp14="http://schemas.microsoft.com/office/word/2010/wordml" w:rsidRPr="00015071" w:rsidR="005A6625" w:rsidP="005C1D5A" w:rsidRDefault="005A6625" w14:paraId="0EA827AB" wp14:textId="77777777">
      <w:pPr>
        <w:spacing w:line="320" w:lineRule="exact"/>
        <w:jc w:val="left"/>
        <w:rPr>
          <w:rFonts w:ascii="HG丸ｺﾞｼｯｸM-PRO" w:eastAsia="HG丸ｺﾞｼｯｸM-PRO"/>
          <w:sz w:val="24"/>
          <w:szCs w:val="24"/>
        </w:rPr>
      </w:pPr>
      <w:r w:rsidRPr="00015071">
        <w:rPr>
          <w:rFonts w:hint="eastAsia" w:ascii="HG丸ｺﾞｼｯｸM-PRO" w:eastAsia="HG丸ｺﾞｼｯｸM-PRO"/>
          <w:sz w:val="24"/>
          <w:szCs w:val="24"/>
        </w:rPr>
        <w:t>様子を観察する検査です。</w:t>
      </w:r>
    </w:p>
    <w:p xmlns:wp14="http://schemas.microsoft.com/office/word/2010/wordml" w:rsidRPr="00015071" w:rsidR="005A6625" w:rsidP="00F16AA3" w:rsidRDefault="005A6625" w14:paraId="5AC16FEF" wp14:textId="77777777">
      <w:pPr>
        <w:spacing w:line="320" w:lineRule="exact"/>
        <w:jc w:val="left"/>
        <w:rPr>
          <w:rFonts w:ascii="HG丸ｺﾞｼｯｸM-PRO" w:eastAsia="HG丸ｺﾞｼｯｸM-PRO"/>
          <w:b/>
          <w:sz w:val="24"/>
          <w:szCs w:val="24"/>
        </w:rPr>
      </w:pPr>
      <w:r w:rsidRPr="00015071">
        <w:rPr>
          <w:rFonts w:hint="eastAsia" w:ascii="HG丸ｺﾞｼｯｸM-PRO" w:eastAsia="HG丸ｺﾞｼｯｸM-PRO"/>
          <w:b/>
          <w:sz w:val="24"/>
          <w:szCs w:val="24"/>
        </w:rPr>
        <w:t>【注意事項】</w:t>
      </w:r>
    </w:p>
    <w:p xmlns:wp14="http://schemas.microsoft.com/office/word/2010/wordml" w:rsidRPr="00015071" w:rsidR="005A6625" w:rsidP="00F16AA3" w:rsidRDefault="005A6625" w14:paraId="70898C59" wp14:textId="77777777">
      <w:pPr>
        <w:spacing w:line="320" w:lineRule="exact"/>
        <w:jc w:val="left"/>
        <w:rPr>
          <w:rFonts w:ascii="HG丸ｺﾞｼｯｸM-PRO" w:eastAsia="HG丸ｺﾞｼｯｸM-PRO"/>
          <w:b/>
          <w:sz w:val="24"/>
          <w:szCs w:val="24"/>
        </w:rPr>
      </w:pPr>
      <w:r w:rsidRPr="00015071">
        <w:rPr>
          <w:rFonts w:hint="eastAsia" w:ascii="HG丸ｺﾞｼｯｸM-PRO" w:eastAsia="HG丸ｺﾞｼｯｸM-PRO"/>
          <w:b/>
          <w:sz w:val="24"/>
          <w:szCs w:val="24"/>
        </w:rPr>
        <w:t>検査前日</w:t>
      </w:r>
    </w:p>
    <w:p xmlns:wp14="http://schemas.microsoft.com/office/word/2010/wordml" w:rsidRPr="00015071" w:rsidR="005A6625" w:rsidP="00F16AA3" w:rsidRDefault="005A6625" w14:paraId="5C58F629" wp14:textId="77777777">
      <w:pPr>
        <w:spacing w:line="320" w:lineRule="exact"/>
        <w:ind w:left="240" w:hanging="240" w:hangingChars="100"/>
        <w:jc w:val="left"/>
        <w:rPr>
          <w:rFonts w:ascii="HG丸ｺﾞｼｯｸM-PRO" w:eastAsia="HG丸ｺﾞｼｯｸM-PRO"/>
          <w:sz w:val="24"/>
          <w:szCs w:val="24"/>
        </w:rPr>
      </w:pPr>
      <w:r w:rsidRPr="00015071">
        <w:rPr>
          <w:rFonts w:hint="eastAsia" w:ascii="HG丸ｺﾞｼｯｸM-PRO" w:eastAsia="HG丸ｺﾞｼｯｸM-PRO"/>
          <w:sz w:val="24"/>
          <w:szCs w:val="24"/>
        </w:rPr>
        <w:t>○検査前日の夕食は</w:t>
      </w:r>
      <w:r w:rsidRPr="00015071">
        <w:rPr>
          <w:rFonts w:hint="eastAsia" w:ascii="HG丸ｺﾞｼｯｸM-PRO" w:eastAsia="HG丸ｺﾞｼｯｸM-PRO"/>
          <w:sz w:val="24"/>
          <w:szCs w:val="24"/>
          <w:u w:val="single"/>
        </w:rPr>
        <w:t>午後9時までに</w:t>
      </w:r>
      <w:r w:rsidR="007A6A19">
        <w:rPr>
          <w:rFonts w:hint="eastAsia" w:ascii="HG丸ｺﾞｼｯｸM-PRO" w:eastAsia="HG丸ｺﾞｼｯｸM-PRO"/>
          <w:sz w:val="24"/>
          <w:szCs w:val="24"/>
        </w:rPr>
        <w:t>とり、その後は検査が終了するまで、何も食べ</w:t>
      </w:r>
      <w:r w:rsidRPr="00015071">
        <w:rPr>
          <w:rFonts w:hint="eastAsia" w:ascii="HG丸ｺﾞｼｯｸM-PRO" w:eastAsia="HG丸ｺﾞｼｯｸM-PRO"/>
          <w:sz w:val="24"/>
          <w:szCs w:val="24"/>
        </w:rPr>
        <w:t>ないでください。</w:t>
      </w:r>
      <w:r w:rsidR="007A6A19">
        <w:rPr>
          <w:rFonts w:hint="eastAsia" w:ascii="HG丸ｺﾞｼｯｸM-PRO" w:eastAsia="HG丸ｺﾞｼｯｸM-PRO"/>
          <w:sz w:val="24"/>
          <w:szCs w:val="24"/>
        </w:rPr>
        <w:t>水分は、検査予約時間の2時間前までとっていただいて差しつかえありません。ただし、透明な水だけでお願いします。</w:t>
      </w:r>
    </w:p>
    <w:p xmlns:wp14="http://schemas.microsoft.com/office/word/2010/wordml" w:rsidR="007A6A19" w:rsidP="00F16AA3" w:rsidRDefault="00DF3D84" w14:paraId="593AD3C6" wp14:textId="77777777">
      <w:pPr>
        <w:spacing w:line="320" w:lineRule="exact"/>
        <w:ind w:left="960" w:hanging="960" w:hangingChars="400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○</w:t>
      </w:r>
      <w:r w:rsidR="007A6A19">
        <w:rPr>
          <w:rFonts w:hint="eastAsia" w:ascii="HG丸ｺﾞｼｯｸM-PRO" w:eastAsia="HG丸ｺﾞｼｯｸM-PRO"/>
          <w:sz w:val="24"/>
          <w:szCs w:val="24"/>
        </w:rPr>
        <w:t>必要があれば、</w:t>
      </w:r>
      <w:r>
        <w:rPr>
          <w:rFonts w:hint="eastAsia" w:ascii="HG丸ｺﾞｼｯｸM-PRO" w:eastAsia="HG丸ｺﾞｼｯｸM-PRO"/>
          <w:sz w:val="24"/>
          <w:szCs w:val="24"/>
        </w:rPr>
        <w:t>検査前に胃の動きを押さえるための筋肉注射を行い</w:t>
      </w:r>
      <w:r w:rsidRPr="00015071" w:rsidR="005A6625">
        <w:rPr>
          <w:rFonts w:hint="eastAsia" w:ascii="HG丸ｺﾞｼｯｸM-PRO" w:eastAsia="HG丸ｺﾞｼｯｸM-PRO"/>
          <w:sz w:val="24"/>
          <w:szCs w:val="24"/>
        </w:rPr>
        <w:t>ます。緑内障・</w:t>
      </w:r>
    </w:p>
    <w:p xmlns:wp14="http://schemas.microsoft.com/office/word/2010/wordml" w:rsidR="007A6A19" w:rsidP="007A6A19" w:rsidRDefault="005A6625" w14:paraId="3C9BD1F7" wp14:textId="77777777">
      <w:pPr>
        <w:spacing w:line="320" w:lineRule="exact"/>
        <w:ind w:left="959" w:leftChars="114" w:hanging="720" w:hangingChars="300"/>
        <w:rPr>
          <w:rFonts w:ascii="HG丸ｺﾞｼｯｸM-PRO" w:eastAsia="HG丸ｺﾞｼｯｸM-PRO"/>
          <w:sz w:val="24"/>
          <w:szCs w:val="24"/>
        </w:rPr>
      </w:pPr>
      <w:r w:rsidRPr="00015071">
        <w:rPr>
          <w:rFonts w:hint="eastAsia" w:ascii="HG丸ｺﾞｼｯｸM-PRO" w:eastAsia="HG丸ｺﾞｼｯｸM-PRO"/>
          <w:sz w:val="24"/>
          <w:szCs w:val="24"/>
        </w:rPr>
        <w:t>前立腺肥大甲状腺機能亢進症・糖尿病・狭心症</w:t>
      </w:r>
      <w:r w:rsidR="00DF3D84">
        <w:rPr>
          <w:rFonts w:hint="eastAsia" w:ascii="HG丸ｺﾞｼｯｸM-PRO" w:eastAsia="HG丸ｺﾞｼｯｸM-PRO"/>
          <w:sz w:val="24"/>
          <w:szCs w:val="24"/>
        </w:rPr>
        <w:t>のある方や、以前にこの検査の注</w:t>
      </w:r>
    </w:p>
    <w:p xmlns:wp14="http://schemas.microsoft.com/office/word/2010/wordml" w:rsidRPr="00015071" w:rsidR="005A6625" w:rsidP="007A6A19" w:rsidRDefault="00DF3D84" w14:paraId="7218FD0F" wp14:textId="77777777">
      <w:pPr>
        <w:spacing w:line="320" w:lineRule="exact"/>
        <w:ind w:left="959" w:leftChars="114" w:hanging="720" w:hangingChars="300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射で異常のあった方は、あらかじめ</w:t>
      </w:r>
      <w:r w:rsidRPr="00015071" w:rsidR="005A6625">
        <w:rPr>
          <w:rFonts w:hint="eastAsia" w:ascii="HG丸ｺﾞｼｯｸM-PRO" w:eastAsia="HG丸ｺﾞｼｯｸM-PRO"/>
          <w:sz w:val="24"/>
          <w:szCs w:val="24"/>
        </w:rPr>
        <w:t>申し出</w:t>
      </w:r>
      <w:r>
        <w:rPr>
          <w:rFonts w:hint="eastAsia" w:ascii="HG丸ｺﾞｼｯｸM-PRO" w:eastAsia="HG丸ｺﾞｼｯｸM-PRO"/>
          <w:sz w:val="24"/>
          <w:szCs w:val="24"/>
        </w:rPr>
        <w:t>て</w:t>
      </w:r>
      <w:r w:rsidRPr="00015071" w:rsidR="005A6625">
        <w:rPr>
          <w:rFonts w:hint="eastAsia" w:ascii="HG丸ｺﾞｼｯｸM-PRO" w:eastAsia="HG丸ｺﾞｼｯｸM-PRO"/>
          <w:sz w:val="24"/>
          <w:szCs w:val="24"/>
        </w:rPr>
        <w:t>ください。</w:t>
      </w:r>
    </w:p>
    <w:p xmlns:wp14="http://schemas.microsoft.com/office/word/2010/wordml" w:rsidRPr="00015071" w:rsidR="005A6625" w:rsidP="00F16AA3" w:rsidRDefault="005A6625" w14:paraId="412A6D35" wp14:textId="77777777">
      <w:pPr>
        <w:spacing w:line="320" w:lineRule="exact"/>
        <w:jc w:val="left"/>
        <w:rPr>
          <w:rFonts w:ascii="HG丸ｺﾞｼｯｸM-PRO" w:eastAsia="HG丸ｺﾞｼｯｸM-PRO"/>
          <w:sz w:val="24"/>
          <w:szCs w:val="24"/>
        </w:rPr>
      </w:pPr>
      <w:r w:rsidRPr="00015071">
        <w:rPr>
          <w:rFonts w:hint="eastAsia" w:ascii="HG丸ｺﾞｼｯｸM-PRO" w:eastAsia="HG丸ｺﾞｼｯｸM-PRO"/>
          <w:sz w:val="24"/>
          <w:szCs w:val="24"/>
        </w:rPr>
        <w:t>○妊娠している可能性のある方は、事前に申し出てください。</w:t>
      </w:r>
    </w:p>
    <w:p xmlns:wp14="http://schemas.microsoft.com/office/word/2010/wordml" w:rsidRPr="00015071" w:rsidR="005A6625" w:rsidP="00F16AA3" w:rsidRDefault="005A6625" w14:paraId="41DBF20E" wp14:textId="77777777">
      <w:pPr>
        <w:spacing w:line="320" w:lineRule="exact"/>
        <w:jc w:val="left"/>
        <w:rPr>
          <w:rFonts w:ascii="HG丸ｺﾞｼｯｸM-PRO" w:eastAsia="HG丸ｺﾞｼｯｸM-PRO"/>
          <w:sz w:val="24"/>
          <w:szCs w:val="24"/>
        </w:rPr>
      </w:pPr>
      <w:r w:rsidRPr="00015071">
        <w:rPr>
          <w:rFonts w:hint="eastAsia" w:ascii="HG丸ｺﾞｼｯｸM-PRO" w:eastAsia="HG丸ｺﾞｼｯｸM-PRO"/>
          <w:sz w:val="24"/>
          <w:szCs w:val="24"/>
        </w:rPr>
        <w:t>○普段から就寝前に薬を服用されている方は、いつものように内服してください。</w:t>
      </w:r>
    </w:p>
    <w:p xmlns:wp14="http://schemas.microsoft.com/office/word/2010/wordml" w:rsidR="005C1D5A" w:rsidP="00F16AA3" w:rsidRDefault="005A6625" w14:paraId="61E79608" wp14:textId="77777777">
      <w:pPr>
        <w:spacing w:line="320" w:lineRule="exact"/>
        <w:jc w:val="left"/>
        <w:rPr>
          <w:rFonts w:ascii="HG丸ｺﾞｼｯｸM-PRO" w:eastAsia="HG丸ｺﾞｼｯｸM-PRO"/>
          <w:sz w:val="24"/>
          <w:szCs w:val="24"/>
        </w:rPr>
      </w:pPr>
      <w:r w:rsidRPr="00015071">
        <w:rPr>
          <w:rFonts w:hint="eastAsia" w:ascii="HG丸ｺﾞｼｯｸM-PRO" w:eastAsia="HG丸ｺﾞｼｯｸM-PRO"/>
          <w:sz w:val="24"/>
          <w:szCs w:val="24"/>
        </w:rPr>
        <w:t>○心臓・血圧・糖尿病などいつも飲んでいる薬のある方は、あらかじめ主治医に</w:t>
      </w:r>
    </w:p>
    <w:p xmlns:wp14="http://schemas.microsoft.com/office/word/2010/wordml" w:rsidRPr="00015071" w:rsidR="005A6625" w:rsidP="005C1D5A" w:rsidRDefault="005C1D5A" w14:paraId="3F6D7204" wp14:textId="77777777">
      <w:pPr>
        <w:spacing w:line="320" w:lineRule="exact"/>
        <w:ind w:firstLine="240" w:firstLineChars="10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確認</w:t>
      </w:r>
      <w:r w:rsidRPr="00015071" w:rsidR="005A6625">
        <w:rPr>
          <w:rFonts w:hint="eastAsia" w:ascii="HG丸ｺﾞｼｯｸM-PRO" w:eastAsia="HG丸ｺﾞｼｯｸM-PRO"/>
          <w:sz w:val="24"/>
          <w:szCs w:val="24"/>
        </w:rPr>
        <w:t>してください。</w:t>
      </w:r>
    </w:p>
    <w:p xmlns:wp14="http://schemas.microsoft.com/office/word/2010/wordml" w:rsidRPr="00015071" w:rsidR="005A6625" w:rsidP="00F16AA3" w:rsidRDefault="005A6625" w14:paraId="02EB378F" wp14:textId="77777777">
      <w:pPr>
        <w:spacing w:line="320" w:lineRule="exact"/>
        <w:jc w:val="left"/>
        <w:rPr>
          <w:rFonts w:ascii="HG丸ｺﾞｼｯｸM-PRO" w:eastAsia="HG丸ｺﾞｼｯｸM-PRO"/>
          <w:sz w:val="24"/>
          <w:szCs w:val="24"/>
        </w:rPr>
      </w:pPr>
    </w:p>
    <w:p xmlns:wp14="http://schemas.microsoft.com/office/word/2010/wordml" w:rsidRPr="00015071" w:rsidR="005A6625" w:rsidP="00F16AA3" w:rsidRDefault="005A6625" w14:paraId="4B47CB79" wp14:textId="77777777">
      <w:pPr>
        <w:spacing w:line="320" w:lineRule="exact"/>
        <w:jc w:val="left"/>
        <w:rPr>
          <w:rFonts w:ascii="HG丸ｺﾞｼｯｸM-PRO" w:eastAsia="HG丸ｺﾞｼｯｸM-PRO"/>
          <w:b/>
          <w:sz w:val="24"/>
          <w:szCs w:val="24"/>
        </w:rPr>
      </w:pPr>
      <w:r w:rsidRPr="00015071">
        <w:rPr>
          <w:rFonts w:hint="eastAsia" w:ascii="HG丸ｺﾞｼｯｸM-PRO" w:eastAsia="HG丸ｺﾞｼｯｸM-PRO"/>
          <w:b/>
          <w:sz w:val="24"/>
          <w:szCs w:val="24"/>
        </w:rPr>
        <w:t>検査当日</w:t>
      </w:r>
    </w:p>
    <w:p xmlns:wp14="http://schemas.microsoft.com/office/word/2010/wordml" w:rsidR="007A6A19" w:rsidP="00F16AA3" w:rsidRDefault="00DF3D84" w14:paraId="38C08396" wp14:textId="77777777">
      <w:pPr>
        <w:spacing w:line="320" w:lineRule="exact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○検査当日は、</w:t>
      </w:r>
      <w:r w:rsidR="007A6A19">
        <w:rPr>
          <w:rFonts w:hint="eastAsia" w:ascii="HG丸ｺﾞｼｯｸM-PRO" w:eastAsia="HG丸ｺﾞｼｯｸM-PRO"/>
          <w:sz w:val="24"/>
          <w:szCs w:val="24"/>
        </w:rPr>
        <w:t>注射を使用する場合もありますので、</w:t>
      </w:r>
      <w:r w:rsidRPr="00015071" w:rsidR="005A6625">
        <w:rPr>
          <w:rFonts w:hint="eastAsia" w:ascii="HG丸ｺﾞｼｯｸM-PRO" w:eastAsia="HG丸ｺﾞｼｯｸM-PRO"/>
          <w:sz w:val="24"/>
          <w:szCs w:val="24"/>
        </w:rPr>
        <w:t>車を運転して来院するのは</w:t>
      </w:r>
      <w:r>
        <w:rPr>
          <w:rFonts w:hint="eastAsia" w:ascii="HG丸ｺﾞｼｯｸM-PRO" w:eastAsia="HG丸ｺﾞｼｯｸM-PRO"/>
          <w:sz w:val="24"/>
          <w:szCs w:val="24"/>
        </w:rPr>
        <w:t>で</w:t>
      </w:r>
    </w:p>
    <w:p xmlns:wp14="http://schemas.microsoft.com/office/word/2010/wordml" w:rsidRPr="00015071" w:rsidR="005A6625" w:rsidP="007A6A19" w:rsidRDefault="00DF3D84" w14:paraId="716B50BD" wp14:textId="77777777">
      <w:pPr>
        <w:spacing w:line="320" w:lineRule="exact"/>
        <w:ind w:firstLine="240" w:firstLineChars="10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きるだけ</w:t>
      </w:r>
      <w:r w:rsidRPr="00015071" w:rsidR="005A6625">
        <w:rPr>
          <w:rFonts w:hint="eastAsia" w:ascii="HG丸ｺﾞｼｯｸM-PRO" w:eastAsia="HG丸ｺﾞｼｯｸM-PRO"/>
          <w:sz w:val="24"/>
          <w:szCs w:val="24"/>
        </w:rPr>
        <w:t>避けてください。</w:t>
      </w:r>
    </w:p>
    <w:p xmlns:wp14="http://schemas.microsoft.com/office/word/2010/wordml" w:rsidRPr="00015071" w:rsidR="005A6625" w:rsidP="00F16AA3" w:rsidRDefault="005A6625" w14:paraId="075FC5E3" wp14:textId="77777777">
      <w:pPr>
        <w:spacing w:line="320" w:lineRule="exact"/>
        <w:jc w:val="left"/>
        <w:rPr>
          <w:rFonts w:ascii="HG丸ｺﾞｼｯｸM-PRO" w:eastAsia="HG丸ｺﾞｼｯｸM-PRO"/>
          <w:sz w:val="24"/>
          <w:szCs w:val="24"/>
        </w:rPr>
      </w:pPr>
      <w:r w:rsidRPr="00015071">
        <w:rPr>
          <w:rFonts w:hint="eastAsia" w:ascii="HG丸ｺﾞｼｯｸM-PRO" w:eastAsia="HG丸ｺﾞｼｯｸM-PRO"/>
          <w:sz w:val="24"/>
          <w:szCs w:val="24"/>
        </w:rPr>
        <w:t>○朝から絶食してください。</w:t>
      </w:r>
    </w:p>
    <w:p xmlns:wp14="http://schemas.microsoft.com/office/word/2010/wordml" w:rsidRPr="00015071" w:rsidR="005A6625" w:rsidP="00F16AA3" w:rsidRDefault="005A6625" w14:paraId="5757CCAB" wp14:textId="77777777">
      <w:pPr>
        <w:spacing w:line="320" w:lineRule="exact"/>
        <w:ind w:left="240" w:hanging="240" w:hangingChars="100"/>
        <w:jc w:val="left"/>
        <w:rPr>
          <w:rFonts w:ascii="HG丸ｺﾞｼｯｸM-PRO" w:eastAsia="HG丸ｺﾞｼｯｸM-PRO"/>
          <w:sz w:val="24"/>
          <w:szCs w:val="24"/>
        </w:rPr>
      </w:pPr>
      <w:r w:rsidRPr="00015071">
        <w:rPr>
          <w:rFonts w:hint="eastAsia" w:ascii="HG丸ｺﾞｼｯｸM-PRO" w:eastAsia="HG丸ｺﾞｼｯｸM-PRO"/>
          <w:sz w:val="24"/>
          <w:szCs w:val="24"/>
        </w:rPr>
        <w:t>○胃の手術を受けた方、人工</w:t>
      </w:r>
      <w:r w:rsidR="007A6A19">
        <w:rPr>
          <w:rFonts w:hint="eastAsia" w:ascii="HG丸ｺﾞｼｯｸM-PRO" w:eastAsia="HG丸ｺﾞｼｯｸM-PRO"/>
          <w:sz w:val="24"/>
          <w:szCs w:val="24"/>
        </w:rPr>
        <w:t>透析中の方、ワーファリン等血液が固まらないよう</w:t>
      </w:r>
      <w:r w:rsidRPr="00015071">
        <w:rPr>
          <w:rFonts w:hint="eastAsia" w:ascii="HG丸ｺﾞｼｯｸM-PRO" w:eastAsia="HG丸ｺﾞｼｯｸM-PRO"/>
          <w:sz w:val="24"/>
          <w:szCs w:val="24"/>
        </w:rPr>
        <w:t>にする薬を内服している方、嘔吐反射が強い方は申し出てください。</w:t>
      </w:r>
    </w:p>
    <w:p xmlns:wp14="http://schemas.microsoft.com/office/word/2010/wordml" w:rsidRPr="00015071" w:rsidR="005A6625" w:rsidP="00F16AA3" w:rsidRDefault="005A6625" w14:paraId="4ACDB842" wp14:textId="77777777">
      <w:pPr>
        <w:spacing w:line="320" w:lineRule="exact"/>
        <w:ind w:left="240" w:hanging="240" w:hangingChars="100"/>
        <w:jc w:val="left"/>
        <w:rPr>
          <w:rFonts w:ascii="HG丸ｺﾞｼｯｸM-PRO" w:eastAsia="HG丸ｺﾞｼｯｸM-PRO"/>
          <w:sz w:val="24"/>
          <w:szCs w:val="24"/>
        </w:rPr>
      </w:pPr>
      <w:r w:rsidRPr="00015071">
        <w:rPr>
          <w:rFonts w:hint="eastAsia" w:ascii="HG丸ｺﾞｼｯｸM-PRO" w:eastAsia="HG丸ｺﾞｼｯｸM-PRO"/>
          <w:sz w:val="24"/>
          <w:szCs w:val="24"/>
        </w:rPr>
        <w:t>○ブラジャーなど締め付ける様な服は、あらかじめ外しておいてください。</w:t>
      </w:r>
    </w:p>
    <w:p xmlns:wp14="http://schemas.microsoft.com/office/word/2010/wordml" w:rsidRPr="00015071" w:rsidR="005A6625" w:rsidP="00F16AA3" w:rsidRDefault="005A6625" w14:paraId="41FEF20C" wp14:textId="77777777">
      <w:pPr>
        <w:spacing w:line="320" w:lineRule="exact"/>
        <w:ind w:left="240" w:hanging="240" w:hangingChars="100"/>
        <w:jc w:val="left"/>
        <w:rPr>
          <w:rFonts w:ascii="HG丸ｺﾞｼｯｸM-PRO" w:eastAsia="HG丸ｺﾞｼｯｸM-PRO"/>
          <w:sz w:val="24"/>
          <w:szCs w:val="24"/>
        </w:rPr>
      </w:pPr>
      <w:r w:rsidRPr="00015071">
        <w:rPr>
          <w:rFonts w:hint="eastAsia" w:ascii="HG丸ｺﾞｼｯｸM-PRO" w:eastAsia="HG丸ｺﾞｼｯｸM-PRO"/>
          <w:sz w:val="24"/>
          <w:szCs w:val="24"/>
        </w:rPr>
        <w:t>○検査前は排尿を済ませ、時計・めがね・入れ歯・ネックレス等は外してください。また、口紅も</w:t>
      </w:r>
      <w:r w:rsidR="00BF1B61">
        <w:rPr>
          <w:rFonts w:hint="eastAsia" w:ascii="HG丸ｺﾞｼｯｸM-PRO" w:eastAsia="HG丸ｺﾞｼｯｸM-PRO"/>
          <w:sz w:val="24"/>
          <w:szCs w:val="24"/>
        </w:rPr>
        <w:t>拭き取って</w:t>
      </w:r>
      <w:r w:rsidRPr="00015071">
        <w:rPr>
          <w:rFonts w:hint="eastAsia" w:ascii="HG丸ｺﾞｼｯｸM-PRO" w:eastAsia="HG丸ｺﾞｼｯｸM-PRO"/>
          <w:sz w:val="24"/>
          <w:szCs w:val="24"/>
        </w:rPr>
        <w:t>おいてください。</w:t>
      </w:r>
    </w:p>
    <w:p xmlns:wp14="http://schemas.microsoft.com/office/word/2010/wordml" w:rsidRPr="00BF1B61" w:rsidR="005A6625" w:rsidP="00F16AA3" w:rsidRDefault="005A6625" w14:paraId="6A05A809" wp14:textId="77777777">
      <w:pPr>
        <w:spacing w:line="320" w:lineRule="exact"/>
        <w:jc w:val="left"/>
        <w:rPr>
          <w:rFonts w:ascii="HG丸ｺﾞｼｯｸM-PRO" w:eastAsia="HG丸ｺﾞｼｯｸM-PRO"/>
          <w:sz w:val="24"/>
          <w:szCs w:val="24"/>
        </w:rPr>
      </w:pPr>
    </w:p>
    <w:p xmlns:wp14="http://schemas.microsoft.com/office/word/2010/wordml" w:rsidRPr="00015071" w:rsidR="005A6625" w:rsidP="00F16AA3" w:rsidRDefault="005A6625" w14:paraId="75B38F5D" wp14:textId="77777777">
      <w:pPr>
        <w:spacing w:line="320" w:lineRule="exact"/>
        <w:jc w:val="left"/>
        <w:rPr>
          <w:rFonts w:ascii="HG丸ｺﾞｼｯｸM-PRO" w:eastAsia="HG丸ｺﾞｼｯｸM-PRO"/>
          <w:b/>
          <w:sz w:val="24"/>
          <w:szCs w:val="24"/>
        </w:rPr>
      </w:pPr>
      <w:r w:rsidRPr="00015071">
        <w:rPr>
          <w:rFonts w:hint="eastAsia" w:ascii="HG丸ｺﾞｼｯｸM-PRO" w:eastAsia="HG丸ｺﾞｼｯｸM-PRO"/>
          <w:b/>
          <w:sz w:val="24"/>
          <w:szCs w:val="24"/>
        </w:rPr>
        <w:t>検査後</w:t>
      </w:r>
    </w:p>
    <w:p xmlns:wp14="http://schemas.microsoft.com/office/word/2010/wordml" w:rsidR="002B3EFD" w:rsidP="00F16AA3" w:rsidRDefault="005A6625" w14:paraId="12422C17" wp14:textId="77777777">
      <w:pPr>
        <w:spacing w:line="320" w:lineRule="exact"/>
        <w:jc w:val="left"/>
        <w:rPr>
          <w:rFonts w:ascii="HG丸ｺﾞｼｯｸM-PRO" w:eastAsia="HG丸ｺﾞｼｯｸM-PRO"/>
          <w:sz w:val="24"/>
          <w:szCs w:val="24"/>
        </w:rPr>
      </w:pPr>
      <w:r w:rsidRPr="00015071">
        <w:rPr>
          <w:rFonts w:hint="eastAsia" w:ascii="HG丸ｺﾞｼｯｸM-PRO" w:eastAsia="HG丸ｺﾞｼｯｸM-PRO"/>
          <w:sz w:val="24"/>
          <w:szCs w:val="24"/>
        </w:rPr>
        <w:t>○喉に麻酔をかけますので、検査終了後１時間は飲んだり、食べたりしないでくだ</w:t>
      </w:r>
    </w:p>
    <w:p xmlns:wp14="http://schemas.microsoft.com/office/word/2010/wordml" w:rsidRPr="00015071" w:rsidR="005A6625" w:rsidP="00F16AA3" w:rsidRDefault="005A6625" w14:paraId="27C30B6F" wp14:textId="77777777">
      <w:pPr>
        <w:spacing w:line="320" w:lineRule="exact"/>
        <w:ind w:firstLine="240" w:firstLineChars="100"/>
        <w:jc w:val="left"/>
        <w:rPr>
          <w:rFonts w:ascii="HG丸ｺﾞｼｯｸM-PRO" w:eastAsia="HG丸ｺﾞｼｯｸM-PRO"/>
          <w:sz w:val="24"/>
          <w:szCs w:val="24"/>
        </w:rPr>
      </w:pPr>
      <w:r w:rsidRPr="00015071">
        <w:rPr>
          <w:rFonts w:hint="eastAsia" w:ascii="HG丸ｺﾞｼｯｸM-PRO" w:eastAsia="HG丸ｺﾞｼｯｸM-PRO"/>
          <w:sz w:val="24"/>
          <w:szCs w:val="24"/>
        </w:rPr>
        <w:t>さい。</w:t>
      </w:r>
    </w:p>
    <w:p xmlns:wp14="http://schemas.microsoft.com/office/word/2010/wordml" w:rsidR="007A6A19" w:rsidP="007A6A19" w:rsidRDefault="005A6625" w14:paraId="72415E8C" wp14:textId="77777777">
      <w:pPr>
        <w:spacing w:line="320" w:lineRule="exact"/>
        <w:ind w:left="240" w:hanging="240" w:hangingChars="100"/>
        <w:jc w:val="left"/>
        <w:rPr>
          <w:rFonts w:ascii="HG丸ｺﾞｼｯｸM-PRO" w:eastAsia="HG丸ｺﾞｼｯｸM-PRO"/>
          <w:sz w:val="24"/>
          <w:szCs w:val="24"/>
        </w:rPr>
      </w:pPr>
      <w:r w:rsidRPr="00015071">
        <w:rPr>
          <w:rFonts w:hint="eastAsia" w:ascii="HG丸ｺﾞｼｯｸM-PRO" w:eastAsia="HG丸ｺﾞｼｯｸM-PRO"/>
          <w:sz w:val="24"/>
          <w:szCs w:val="24"/>
        </w:rPr>
        <w:t>○帰宅後、強い腹痛・腹部膨満感・吐血・下血がある時は、</w:t>
      </w:r>
      <w:r w:rsidR="00015071">
        <w:rPr>
          <w:rFonts w:hint="eastAsia" w:ascii="HG丸ｺﾞｼｯｸM-PRO" w:eastAsia="HG丸ｺﾞｼｯｸM-PRO"/>
          <w:sz w:val="24"/>
          <w:szCs w:val="24"/>
        </w:rPr>
        <w:t>当院まで</w:t>
      </w:r>
      <w:r w:rsidRPr="00015071">
        <w:rPr>
          <w:rFonts w:hint="eastAsia" w:ascii="HG丸ｺﾞｼｯｸM-PRO" w:eastAsia="HG丸ｺﾞｼｯｸM-PRO"/>
          <w:sz w:val="24"/>
          <w:szCs w:val="24"/>
        </w:rPr>
        <w:t>ご連絡ください。</w:t>
      </w:r>
    </w:p>
    <w:p xmlns:wp14="http://schemas.microsoft.com/office/word/2010/wordml" w:rsidRPr="00015071" w:rsidR="007A6A19" w:rsidP="007A6A19" w:rsidRDefault="007A6A19" w14:paraId="5F4087E8" wp14:textId="77777777">
      <w:pPr>
        <w:spacing w:line="320" w:lineRule="exact"/>
        <w:ind w:left="240" w:hanging="240" w:hangingChars="10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（</w:t>
      </w:r>
      <w:r w:rsidRPr="00015071" w:rsidR="00FA68F2">
        <w:rPr>
          <w:rFonts w:hint="eastAsia" w:ascii="HG丸ｺﾞｼｯｸM-PRO" w:eastAsia="HG丸ｺﾞｼｯｸM-PRO"/>
          <w:sz w:val="24"/>
          <w:szCs w:val="24"/>
        </w:rPr>
        <w:t>○</w:t>
      </w:r>
      <w:r w:rsidR="00FA68F2">
        <w:rPr>
          <w:rFonts w:hint="eastAsia" w:ascii="HG丸ｺﾞｼｯｸM-PRO" w:eastAsia="HG丸ｺﾞｼｯｸM-PRO"/>
          <w:sz w:val="24"/>
          <w:szCs w:val="24"/>
        </w:rPr>
        <w:t>注射を使用した場合、検査終了後、目がかすんだりする場合があります。</w:t>
      </w:r>
      <w:r w:rsidRPr="00015071">
        <w:rPr>
          <w:rFonts w:hint="eastAsia" w:ascii="HG丸ｺﾞｼｯｸM-PRO" w:eastAsia="HG丸ｺﾞｼｯｸM-PRO"/>
          <w:sz w:val="24"/>
          <w:szCs w:val="24"/>
        </w:rPr>
        <w:t>心配いりませんが、車の運転はしないでください。</w:t>
      </w:r>
      <w:r w:rsidR="00FA68F2">
        <w:rPr>
          <w:rFonts w:hint="eastAsia" w:ascii="HG丸ｺﾞｼｯｸM-PRO" w:eastAsia="HG丸ｺﾞｼｯｸM-PRO"/>
          <w:sz w:val="24"/>
          <w:szCs w:val="24"/>
        </w:rPr>
        <w:t>）</w:t>
      </w:r>
    </w:p>
    <w:p xmlns:wp14="http://schemas.microsoft.com/office/word/2010/wordml" w:rsidRPr="004F580D" w:rsidR="004F580D" w:rsidP="004F580D" w:rsidRDefault="004F580D" w14:paraId="0A4DCEC4" wp14:textId="77777777">
      <w:pPr>
        <w:spacing w:line="500" w:lineRule="exact"/>
        <w:jc w:val="center"/>
        <w:rPr>
          <w:rFonts w:ascii="HG丸ｺﾞｼｯｸM-PRO" w:hAnsi="Century" w:eastAsia="HG丸ｺﾞｼｯｸM-PRO" w:cs="Times New Roman"/>
          <w:sz w:val="28"/>
        </w:rPr>
      </w:pPr>
      <w:r w:rsidRPr="004F580D">
        <w:rPr>
          <w:rFonts w:hint="eastAsia" w:ascii="HG丸ｺﾞｼｯｸM-PRO" w:hAnsi="Century" w:eastAsia="HG丸ｺﾞｼｯｸM-PRO" w:cs="Times New Roman"/>
          <w:sz w:val="28"/>
        </w:rPr>
        <w:t xml:space="preserve">名張市立病院　</w:t>
      </w:r>
      <w:r>
        <w:rPr>
          <w:rFonts w:hint="eastAsia" w:ascii="HG丸ｺﾞｼｯｸM-PRO" w:hAnsi="Century" w:eastAsia="HG丸ｺﾞｼｯｸM-PRO" w:cs="Times New Roman"/>
          <w:sz w:val="28"/>
        </w:rPr>
        <w:t>内視鏡室</w:t>
      </w:r>
    </w:p>
    <w:p xmlns:wp14="http://schemas.microsoft.com/office/word/2010/wordml" w:rsidRPr="004F580D" w:rsidR="004F580D" w:rsidP="004F580D" w:rsidRDefault="004F580D" w14:paraId="61D7B810" wp14:textId="77777777">
      <w:pPr>
        <w:spacing w:line="320" w:lineRule="exact"/>
        <w:ind w:left="1"/>
        <w:jc w:val="center"/>
        <w:rPr>
          <w:rFonts w:ascii="HG丸ｺﾞｼｯｸM-PRO" w:hAnsi="Century" w:eastAsia="HG丸ｺﾞｼｯｸM-PRO" w:cs="Times New Roman"/>
          <w:sz w:val="22"/>
        </w:rPr>
      </w:pPr>
      <w:r w:rsidRPr="004F580D">
        <w:rPr>
          <w:rFonts w:hint="eastAsia" w:ascii="HG丸ｺﾞｼｯｸM-PRO" w:hAnsi="Century" w:eastAsia="HG丸ｺﾞｼｯｸM-PRO" w:cs="Times New Roman"/>
          <w:sz w:val="22"/>
        </w:rPr>
        <w:t>三重県名張市百合が丘西１番町１７８番地</w:t>
      </w:r>
    </w:p>
    <w:p xmlns:wp14="http://schemas.microsoft.com/office/word/2010/wordml" w:rsidRPr="004F580D" w:rsidR="004F580D" w:rsidP="004F580D" w:rsidRDefault="004F580D" w14:paraId="746B3437" wp14:textId="77777777">
      <w:pPr>
        <w:spacing w:line="320" w:lineRule="exact"/>
        <w:jc w:val="center"/>
        <w:rPr>
          <w:rFonts w:ascii="HG丸ｺﾞｼｯｸM-PRO" w:hAnsi="Century" w:eastAsia="HG丸ｺﾞｼｯｸM-PRO" w:cs="Times New Roman"/>
          <w:sz w:val="22"/>
        </w:rPr>
      </w:pPr>
      <w:r w:rsidRPr="004F580D">
        <w:rPr>
          <w:rFonts w:hint="eastAsia" w:ascii="HG丸ｺﾞｼｯｸM-PRO" w:hAnsi="Century" w:eastAsia="HG丸ｺﾞｼｯｸM-PRO" w:cs="Times New Roman"/>
          <w:sz w:val="22"/>
        </w:rPr>
        <w:t>＜TEL＞　０５９５－６１―１１００</w:t>
      </w:r>
    </w:p>
    <w:p xmlns:wp14="http://schemas.microsoft.com/office/word/2010/wordml" w:rsidRPr="004F580D" w:rsidR="004F580D" w:rsidP="004F580D" w:rsidRDefault="004F580D" w14:paraId="7528870E" wp14:textId="77777777">
      <w:pPr>
        <w:spacing w:line="320" w:lineRule="exact"/>
        <w:ind w:left="1"/>
        <w:jc w:val="center"/>
        <w:rPr>
          <w:rFonts w:ascii="HG丸ｺﾞｼｯｸM-PRO" w:hAnsi="Century" w:eastAsia="HG丸ｺﾞｼｯｸM-PRO" w:cs="Times New Roman"/>
          <w:sz w:val="22"/>
        </w:rPr>
      </w:pPr>
      <w:r w:rsidRPr="095DD3D9" w:rsidR="004F580D">
        <w:rPr>
          <w:rFonts w:ascii="HG丸ｺﾞｼｯｸM-PRO" w:hAnsi="Century" w:eastAsia="HG丸ｺﾞｼｯｸM-PRO" w:cs="Times New Roman"/>
          <w:sz w:val="22"/>
          <w:szCs w:val="22"/>
        </w:rPr>
        <w:t>＜FAX＞　０５９５－６４－７９９９</w:t>
      </w:r>
    </w:p>
    <w:sectPr w:rsidR="005A6625" w:rsidSect="0099391D">
      <w:pgSz w:w="11906" w:h="16838" w:orient="portrait"/>
      <w:pgMar w:top="567" w:right="1474" w:bottom="851" w:left="1474" w:header="851" w:footer="57" w:gutter="0"/>
      <w:pgNumType w:start="14"/>
      <w:cols w:space="425"/>
      <w:docGrid w:type="lines"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59228F" w:rsidP="008D3322" w:rsidRDefault="0059228F" w14:paraId="2946DB82" wp14:textId="77777777">
      <w:r>
        <w:separator/>
      </w:r>
    </w:p>
  </w:endnote>
  <w:endnote w:type="continuationSeparator" w:id="0">
    <w:p xmlns:wp14="http://schemas.microsoft.com/office/word/2010/wordml" w:rsidR="0059228F" w:rsidP="008D3322" w:rsidRDefault="0059228F" w14:paraId="5997CC1D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59228F" w:rsidP="008D3322" w:rsidRDefault="0059228F" w14:paraId="110FFD37" wp14:textId="77777777">
      <w:r>
        <w:separator/>
      </w:r>
    </w:p>
  </w:footnote>
  <w:footnote w:type="continuationSeparator" w:id="0">
    <w:p xmlns:wp14="http://schemas.microsoft.com/office/word/2010/wordml" w:rsidR="0059228F" w:rsidP="008D3322" w:rsidRDefault="0059228F" w14:paraId="6B699379" wp14:textId="77777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7457"/>
    <w:multiLevelType w:val="hybridMultilevel"/>
    <w:tmpl w:val="0CB4A6EA"/>
    <w:lvl w:ilvl="0" w:tplc="33161E42">
      <w:start w:val="9"/>
      <w:numFmt w:val="decimalFullWidth"/>
      <w:lvlText w:val="%1．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8D77480"/>
    <w:multiLevelType w:val="hybridMultilevel"/>
    <w:tmpl w:val="F590405A"/>
    <w:lvl w:ilvl="0" w:tplc="65562C04">
      <w:start w:val="4"/>
      <w:numFmt w:val="bullet"/>
      <w:lvlText w:val="■"/>
      <w:lvlJc w:val="left"/>
      <w:pPr>
        <w:ind w:left="360" w:hanging="360"/>
      </w:pPr>
      <w:rPr>
        <w:rFonts w:hint="eastAsia" w:ascii="ＭＳ ゴシック" w:hAnsi="ＭＳ ゴシック" w:eastAsia="ＭＳ ゴシック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33D5EE9"/>
    <w:multiLevelType w:val="hybridMultilevel"/>
    <w:tmpl w:val="5D02A5E0"/>
    <w:lvl w:ilvl="0" w:tplc="741843BE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3">
    <w:nsid w:val="41E5420D"/>
    <w:multiLevelType w:val="hybridMultilevel"/>
    <w:tmpl w:val="A3B6F53A"/>
    <w:lvl w:ilvl="0" w:tplc="38E8AAB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42BD070C"/>
    <w:multiLevelType w:val="hybridMultilevel"/>
    <w:tmpl w:val="5874D30C"/>
    <w:lvl w:ilvl="0" w:tplc="428EB0DE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 w:cstheme="minorBidi"/>
        <w:w w:val="100"/>
        <w:sz w:val="24"/>
      </w:rPr>
    </w:lvl>
    <w:lvl w:ilvl="1" w:tplc="327E620A">
      <w:numFmt w:val="bullet"/>
      <w:lvlText w:val="※"/>
      <w:lvlJc w:val="left"/>
      <w:pPr>
        <w:ind w:left="780" w:hanging="360"/>
      </w:pPr>
      <w:rPr>
        <w:rFonts w:hint="eastAsia" w:ascii="ＭＳ 明朝" w:hAnsi="ＭＳ 明朝" w:eastAsia="ＭＳ 明朝" w:cstheme="minorBidi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5C630D0E"/>
    <w:multiLevelType w:val="hybridMultilevel"/>
    <w:tmpl w:val="BBAC2832"/>
    <w:lvl w:ilvl="0" w:tplc="433CE9D8">
      <w:start w:val="1"/>
      <w:numFmt w:val="bullet"/>
      <w:lvlText w:val="□"/>
      <w:lvlJc w:val="left"/>
      <w:pPr>
        <w:ind w:left="827" w:hanging="360"/>
      </w:pPr>
      <w:rPr>
        <w:rFonts w:hint="eastAsia" w:ascii="HG丸ｺﾞｼｯｸM-PRO" w:eastAsia="HG丸ｺﾞｼｯｸM-PRO" w:cs="Times New Roman" w:hAnsiTheme="minorEastAsia"/>
      </w:rPr>
    </w:lvl>
    <w:lvl w:ilvl="1" w:tplc="0409000B" w:tentative="1">
      <w:start w:val="1"/>
      <w:numFmt w:val="bullet"/>
      <w:lvlText w:val=""/>
      <w:lvlJc w:val="left"/>
      <w:pPr>
        <w:ind w:left="1307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727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147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567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987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407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827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247" w:hanging="420"/>
      </w:pPr>
      <w:rPr>
        <w:rFonts w:hint="default" w:ascii="Wingdings" w:hAnsi="Wingdings"/>
      </w:rPr>
    </w:lvl>
  </w:abstractNum>
  <w:abstractNum w:abstractNumId="6">
    <w:nsid w:val="6FCB0DC2"/>
    <w:multiLevelType w:val="hybridMultilevel"/>
    <w:tmpl w:val="48487A0C"/>
    <w:lvl w:ilvl="0" w:tplc="3070992A">
      <w:start w:val="1"/>
      <w:numFmt w:val="decimalEnclosedCircle"/>
      <w:lvlText w:val="%1"/>
      <w:lvlJc w:val="left"/>
      <w:pPr>
        <w:tabs>
          <w:tab w:val="num" w:pos="1029"/>
        </w:tabs>
        <w:ind w:left="10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</w:lvl>
  </w:abstractNum>
  <w:abstractNum w:abstractNumId="7">
    <w:nsid w:val="77A66A01"/>
    <w:multiLevelType w:val="hybridMultilevel"/>
    <w:tmpl w:val="6D06E7CA"/>
    <w:lvl w:ilvl="0" w:tplc="13EA695C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8">
    <w:nsid w:val="7E474885"/>
    <w:multiLevelType w:val="hybridMultilevel"/>
    <w:tmpl w:val="3A2AA848"/>
    <w:lvl w:ilvl="0" w:tplc="EA706A1A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598B314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hint="eastAsia" w:ascii="HG丸ｺﾞｼｯｸM-PRO" w:hAnsi="Century" w:eastAsia="HG丸ｺﾞｼｯｸM-PRO" w:cs="Times New Roman"/>
        <w:sz w:val="24"/>
        <w:u w:val="wav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F455CD6"/>
    <w:multiLevelType w:val="hybridMultilevel"/>
    <w:tmpl w:val="5F4A22AE"/>
    <w:lvl w:ilvl="0" w:tplc="EB9C81DA">
      <w:numFmt w:val="bullet"/>
      <w:lvlText w:val="□"/>
      <w:lvlJc w:val="left"/>
      <w:pPr>
        <w:ind w:left="413" w:hanging="360"/>
      </w:pPr>
      <w:rPr>
        <w:rFonts w:hint="eastAsia" w:ascii="ＭＳ 明朝" w:hAnsi="ＭＳ 明朝" w:eastAsia="ＭＳ 明朝" w:cstheme="minorBidi"/>
        <w:sz w:val="24"/>
      </w:rPr>
    </w:lvl>
    <w:lvl w:ilvl="1" w:tplc="0409000B" w:tentative="1">
      <w:start w:val="1"/>
      <w:numFmt w:val="bullet"/>
      <w:lvlText w:val=""/>
      <w:lvlJc w:val="left"/>
      <w:pPr>
        <w:ind w:left="893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313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733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53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73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93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413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833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bordersDoNotSurroundHeader/>
  <w:bordersDoNotSurroundFooter/>
  <w:proofState w:spelling="clean" w:grammar="dirty"/>
  <w:trackRevisions w:val="false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6610">
      <v:textbox inset="5.85pt,.7pt,5.85pt,.7p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942"/>
    <w:rsid w:val="00007EE0"/>
    <w:rsid w:val="0001425C"/>
    <w:rsid w:val="00015071"/>
    <w:rsid w:val="000164A0"/>
    <w:rsid w:val="0002791B"/>
    <w:rsid w:val="0003798A"/>
    <w:rsid w:val="000458A4"/>
    <w:rsid w:val="00045FC1"/>
    <w:rsid w:val="000553B1"/>
    <w:rsid w:val="00063A3E"/>
    <w:rsid w:val="00073CB1"/>
    <w:rsid w:val="00077122"/>
    <w:rsid w:val="000772D5"/>
    <w:rsid w:val="00080302"/>
    <w:rsid w:val="00087182"/>
    <w:rsid w:val="00096726"/>
    <w:rsid w:val="00097607"/>
    <w:rsid w:val="00097A53"/>
    <w:rsid w:val="000A6606"/>
    <w:rsid w:val="000B3CEB"/>
    <w:rsid w:val="000B5C81"/>
    <w:rsid w:val="000C6C86"/>
    <w:rsid w:val="000C7211"/>
    <w:rsid w:val="000D1DFB"/>
    <w:rsid w:val="000D4587"/>
    <w:rsid w:val="000D4E87"/>
    <w:rsid w:val="000D6713"/>
    <w:rsid w:val="000D74B3"/>
    <w:rsid w:val="000E2A93"/>
    <w:rsid w:val="000E313A"/>
    <w:rsid w:val="000E785C"/>
    <w:rsid w:val="001013A3"/>
    <w:rsid w:val="001042FD"/>
    <w:rsid w:val="001062C6"/>
    <w:rsid w:val="001157F3"/>
    <w:rsid w:val="001169D3"/>
    <w:rsid w:val="00116FE2"/>
    <w:rsid w:val="00125350"/>
    <w:rsid w:val="00127960"/>
    <w:rsid w:val="0013219D"/>
    <w:rsid w:val="00134D17"/>
    <w:rsid w:val="001428EB"/>
    <w:rsid w:val="00143641"/>
    <w:rsid w:val="00150358"/>
    <w:rsid w:val="00153A10"/>
    <w:rsid w:val="001565BC"/>
    <w:rsid w:val="001570DF"/>
    <w:rsid w:val="001618D6"/>
    <w:rsid w:val="001619DA"/>
    <w:rsid w:val="00162399"/>
    <w:rsid w:val="001656BD"/>
    <w:rsid w:val="001657D6"/>
    <w:rsid w:val="00175F98"/>
    <w:rsid w:val="001840E0"/>
    <w:rsid w:val="00185C10"/>
    <w:rsid w:val="00191997"/>
    <w:rsid w:val="001959C4"/>
    <w:rsid w:val="0019634B"/>
    <w:rsid w:val="001B0B62"/>
    <w:rsid w:val="001B2E79"/>
    <w:rsid w:val="001B4125"/>
    <w:rsid w:val="001B4891"/>
    <w:rsid w:val="001B4C62"/>
    <w:rsid w:val="001C47F3"/>
    <w:rsid w:val="001C4D1A"/>
    <w:rsid w:val="001D0BE7"/>
    <w:rsid w:val="001D7B42"/>
    <w:rsid w:val="001F47BC"/>
    <w:rsid w:val="001F7243"/>
    <w:rsid w:val="00202BFF"/>
    <w:rsid w:val="00203314"/>
    <w:rsid w:val="00204717"/>
    <w:rsid w:val="0020665B"/>
    <w:rsid w:val="00213331"/>
    <w:rsid w:val="00222CA3"/>
    <w:rsid w:val="00224E13"/>
    <w:rsid w:val="00226DDE"/>
    <w:rsid w:val="002368A6"/>
    <w:rsid w:val="00236ACA"/>
    <w:rsid w:val="00237C04"/>
    <w:rsid w:val="00243058"/>
    <w:rsid w:val="0024562A"/>
    <w:rsid w:val="00252A9E"/>
    <w:rsid w:val="002757AF"/>
    <w:rsid w:val="002801ED"/>
    <w:rsid w:val="00281474"/>
    <w:rsid w:val="00290543"/>
    <w:rsid w:val="00297CAD"/>
    <w:rsid w:val="002A34BC"/>
    <w:rsid w:val="002A366A"/>
    <w:rsid w:val="002A39E6"/>
    <w:rsid w:val="002B059B"/>
    <w:rsid w:val="002B2718"/>
    <w:rsid w:val="002B3EFD"/>
    <w:rsid w:val="002B3F29"/>
    <w:rsid w:val="002B5524"/>
    <w:rsid w:val="002D2C29"/>
    <w:rsid w:val="002D4E84"/>
    <w:rsid w:val="002E1D30"/>
    <w:rsid w:val="002E28B0"/>
    <w:rsid w:val="002F34F9"/>
    <w:rsid w:val="002F64CB"/>
    <w:rsid w:val="00300E04"/>
    <w:rsid w:val="00301A3D"/>
    <w:rsid w:val="00311E8D"/>
    <w:rsid w:val="003211E6"/>
    <w:rsid w:val="00322EED"/>
    <w:rsid w:val="00326F38"/>
    <w:rsid w:val="00337566"/>
    <w:rsid w:val="00344BF6"/>
    <w:rsid w:val="003465EE"/>
    <w:rsid w:val="003613D3"/>
    <w:rsid w:val="00363139"/>
    <w:rsid w:val="00373DE2"/>
    <w:rsid w:val="00373E6B"/>
    <w:rsid w:val="00377C0B"/>
    <w:rsid w:val="00381E8E"/>
    <w:rsid w:val="003906FB"/>
    <w:rsid w:val="0039491D"/>
    <w:rsid w:val="003A52BC"/>
    <w:rsid w:val="003B1979"/>
    <w:rsid w:val="003B22C8"/>
    <w:rsid w:val="003C0C6D"/>
    <w:rsid w:val="003C7599"/>
    <w:rsid w:val="003D2569"/>
    <w:rsid w:val="003E1989"/>
    <w:rsid w:val="003E4EF7"/>
    <w:rsid w:val="003E6447"/>
    <w:rsid w:val="003F4AAF"/>
    <w:rsid w:val="003F54E3"/>
    <w:rsid w:val="00406F97"/>
    <w:rsid w:val="004133AE"/>
    <w:rsid w:val="004276A6"/>
    <w:rsid w:val="00430D76"/>
    <w:rsid w:val="00443A7C"/>
    <w:rsid w:val="004442B0"/>
    <w:rsid w:val="00447311"/>
    <w:rsid w:val="00447E01"/>
    <w:rsid w:val="004501B4"/>
    <w:rsid w:val="0045647A"/>
    <w:rsid w:val="00461633"/>
    <w:rsid w:val="0046318C"/>
    <w:rsid w:val="00464A6A"/>
    <w:rsid w:val="00466142"/>
    <w:rsid w:val="0047250E"/>
    <w:rsid w:val="00476C2E"/>
    <w:rsid w:val="004807C7"/>
    <w:rsid w:val="00480878"/>
    <w:rsid w:val="004830D6"/>
    <w:rsid w:val="004A1E14"/>
    <w:rsid w:val="004B454E"/>
    <w:rsid w:val="004B4EB3"/>
    <w:rsid w:val="004B5EA6"/>
    <w:rsid w:val="004C057C"/>
    <w:rsid w:val="004E2603"/>
    <w:rsid w:val="004E7BC2"/>
    <w:rsid w:val="004F18AA"/>
    <w:rsid w:val="004F3CCF"/>
    <w:rsid w:val="004F4D3E"/>
    <w:rsid w:val="004F580D"/>
    <w:rsid w:val="004F6E11"/>
    <w:rsid w:val="00505598"/>
    <w:rsid w:val="00511C33"/>
    <w:rsid w:val="00514B3D"/>
    <w:rsid w:val="00521A58"/>
    <w:rsid w:val="00524F2E"/>
    <w:rsid w:val="00555E40"/>
    <w:rsid w:val="00555E6B"/>
    <w:rsid w:val="00556406"/>
    <w:rsid w:val="00557455"/>
    <w:rsid w:val="00560B03"/>
    <w:rsid w:val="00567ECC"/>
    <w:rsid w:val="00572627"/>
    <w:rsid w:val="00584DA3"/>
    <w:rsid w:val="00584F13"/>
    <w:rsid w:val="0059228F"/>
    <w:rsid w:val="00595661"/>
    <w:rsid w:val="00596D1F"/>
    <w:rsid w:val="005A2312"/>
    <w:rsid w:val="005A5A8B"/>
    <w:rsid w:val="005A6625"/>
    <w:rsid w:val="005A6F24"/>
    <w:rsid w:val="005B1049"/>
    <w:rsid w:val="005B4093"/>
    <w:rsid w:val="005C185D"/>
    <w:rsid w:val="005C1D5A"/>
    <w:rsid w:val="005C1EB8"/>
    <w:rsid w:val="005C35D2"/>
    <w:rsid w:val="005D1B40"/>
    <w:rsid w:val="005D5C1F"/>
    <w:rsid w:val="005E5F54"/>
    <w:rsid w:val="005E6D2D"/>
    <w:rsid w:val="005F0868"/>
    <w:rsid w:val="005F3378"/>
    <w:rsid w:val="00602246"/>
    <w:rsid w:val="00602623"/>
    <w:rsid w:val="00605F24"/>
    <w:rsid w:val="006062A2"/>
    <w:rsid w:val="00607B53"/>
    <w:rsid w:val="006137BF"/>
    <w:rsid w:val="00614F15"/>
    <w:rsid w:val="006157BB"/>
    <w:rsid w:val="00640EA5"/>
    <w:rsid w:val="00641BC2"/>
    <w:rsid w:val="006432B2"/>
    <w:rsid w:val="00651904"/>
    <w:rsid w:val="00653C12"/>
    <w:rsid w:val="0065723E"/>
    <w:rsid w:val="00657EC2"/>
    <w:rsid w:val="00671B2D"/>
    <w:rsid w:val="006725BB"/>
    <w:rsid w:val="006777B2"/>
    <w:rsid w:val="006801C1"/>
    <w:rsid w:val="00687D7B"/>
    <w:rsid w:val="00696390"/>
    <w:rsid w:val="006A1235"/>
    <w:rsid w:val="006A2847"/>
    <w:rsid w:val="006B0A4A"/>
    <w:rsid w:val="006B1F06"/>
    <w:rsid w:val="006C200C"/>
    <w:rsid w:val="006C369F"/>
    <w:rsid w:val="006C4BA5"/>
    <w:rsid w:val="006C6AC5"/>
    <w:rsid w:val="006D5158"/>
    <w:rsid w:val="006E6FE2"/>
    <w:rsid w:val="006F36A6"/>
    <w:rsid w:val="00700A7F"/>
    <w:rsid w:val="00701B9F"/>
    <w:rsid w:val="00704EAE"/>
    <w:rsid w:val="00712634"/>
    <w:rsid w:val="00713DB0"/>
    <w:rsid w:val="007202A1"/>
    <w:rsid w:val="00726701"/>
    <w:rsid w:val="00741980"/>
    <w:rsid w:val="00741A45"/>
    <w:rsid w:val="00741C8E"/>
    <w:rsid w:val="00742A16"/>
    <w:rsid w:val="007502D7"/>
    <w:rsid w:val="0075386A"/>
    <w:rsid w:val="00757BB5"/>
    <w:rsid w:val="0076110E"/>
    <w:rsid w:val="00762048"/>
    <w:rsid w:val="0076221B"/>
    <w:rsid w:val="00771FFA"/>
    <w:rsid w:val="007730A9"/>
    <w:rsid w:val="0078629F"/>
    <w:rsid w:val="007869ED"/>
    <w:rsid w:val="0079384B"/>
    <w:rsid w:val="00794925"/>
    <w:rsid w:val="007A6A19"/>
    <w:rsid w:val="007A7CFA"/>
    <w:rsid w:val="007B5FD1"/>
    <w:rsid w:val="007C0285"/>
    <w:rsid w:val="007C19CD"/>
    <w:rsid w:val="007C2D4E"/>
    <w:rsid w:val="007C54C8"/>
    <w:rsid w:val="007D07D2"/>
    <w:rsid w:val="007D13B1"/>
    <w:rsid w:val="007D6DE3"/>
    <w:rsid w:val="007F5BBB"/>
    <w:rsid w:val="007F6FA6"/>
    <w:rsid w:val="00801343"/>
    <w:rsid w:val="008057E2"/>
    <w:rsid w:val="008138DA"/>
    <w:rsid w:val="00817B2D"/>
    <w:rsid w:val="008219A6"/>
    <w:rsid w:val="008247A6"/>
    <w:rsid w:val="00824AE5"/>
    <w:rsid w:val="00826642"/>
    <w:rsid w:val="00856706"/>
    <w:rsid w:val="008578EF"/>
    <w:rsid w:val="00857DA0"/>
    <w:rsid w:val="00862942"/>
    <w:rsid w:val="008708EB"/>
    <w:rsid w:val="00872147"/>
    <w:rsid w:val="00882A61"/>
    <w:rsid w:val="00884B5F"/>
    <w:rsid w:val="00892857"/>
    <w:rsid w:val="008954A2"/>
    <w:rsid w:val="0089680A"/>
    <w:rsid w:val="00897606"/>
    <w:rsid w:val="008A4D61"/>
    <w:rsid w:val="008B14F8"/>
    <w:rsid w:val="008C00EE"/>
    <w:rsid w:val="008D1DCD"/>
    <w:rsid w:val="008D3322"/>
    <w:rsid w:val="008D5ADE"/>
    <w:rsid w:val="008D5FB3"/>
    <w:rsid w:val="008F4C93"/>
    <w:rsid w:val="00905802"/>
    <w:rsid w:val="00907686"/>
    <w:rsid w:val="009117EE"/>
    <w:rsid w:val="00930615"/>
    <w:rsid w:val="00931217"/>
    <w:rsid w:val="00936D12"/>
    <w:rsid w:val="00950737"/>
    <w:rsid w:val="0095212F"/>
    <w:rsid w:val="009552B6"/>
    <w:rsid w:val="00956237"/>
    <w:rsid w:val="0096172B"/>
    <w:rsid w:val="00962530"/>
    <w:rsid w:val="00962C0D"/>
    <w:rsid w:val="0097527E"/>
    <w:rsid w:val="00980508"/>
    <w:rsid w:val="0098515D"/>
    <w:rsid w:val="0099391D"/>
    <w:rsid w:val="009A4DD8"/>
    <w:rsid w:val="009A7FB5"/>
    <w:rsid w:val="009B72D2"/>
    <w:rsid w:val="009C098B"/>
    <w:rsid w:val="009C1248"/>
    <w:rsid w:val="009C724F"/>
    <w:rsid w:val="009D3B31"/>
    <w:rsid w:val="009D7D0A"/>
    <w:rsid w:val="009E591E"/>
    <w:rsid w:val="009E6791"/>
    <w:rsid w:val="00A076FC"/>
    <w:rsid w:val="00A07859"/>
    <w:rsid w:val="00A175F0"/>
    <w:rsid w:val="00A3097B"/>
    <w:rsid w:val="00A32737"/>
    <w:rsid w:val="00A425D9"/>
    <w:rsid w:val="00A45650"/>
    <w:rsid w:val="00A45E6B"/>
    <w:rsid w:val="00A46C4D"/>
    <w:rsid w:val="00A5452E"/>
    <w:rsid w:val="00A57C1B"/>
    <w:rsid w:val="00A61043"/>
    <w:rsid w:val="00A6677B"/>
    <w:rsid w:val="00A66E3D"/>
    <w:rsid w:val="00A70599"/>
    <w:rsid w:val="00A72520"/>
    <w:rsid w:val="00A72BA2"/>
    <w:rsid w:val="00A754D2"/>
    <w:rsid w:val="00A76B43"/>
    <w:rsid w:val="00A901CB"/>
    <w:rsid w:val="00A93FDC"/>
    <w:rsid w:val="00AA00D5"/>
    <w:rsid w:val="00AB509D"/>
    <w:rsid w:val="00AC7928"/>
    <w:rsid w:val="00AD0080"/>
    <w:rsid w:val="00AD18B4"/>
    <w:rsid w:val="00AD3F49"/>
    <w:rsid w:val="00AD4191"/>
    <w:rsid w:val="00AE190D"/>
    <w:rsid w:val="00AF0507"/>
    <w:rsid w:val="00AF2576"/>
    <w:rsid w:val="00AF49DF"/>
    <w:rsid w:val="00AF4CFC"/>
    <w:rsid w:val="00B000AB"/>
    <w:rsid w:val="00B15B98"/>
    <w:rsid w:val="00B21368"/>
    <w:rsid w:val="00B27D90"/>
    <w:rsid w:val="00B37BDE"/>
    <w:rsid w:val="00B403A2"/>
    <w:rsid w:val="00B4348A"/>
    <w:rsid w:val="00B45EAD"/>
    <w:rsid w:val="00B45FB3"/>
    <w:rsid w:val="00B4607C"/>
    <w:rsid w:val="00B53D32"/>
    <w:rsid w:val="00B574BD"/>
    <w:rsid w:val="00B74CBD"/>
    <w:rsid w:val="00B75515"/>
    <w:rsid w:val="00B80471"/>
    <w:rsid w:val="00B81737"/>
    <w:rsid w:val="00B87685"/>
    <w:rsid w:val="00B92BE2"/>
    <w:rsid w:val="00B95720"/>
    <w:rsid w:val="00B97CA5"/>
    <w:rsid w:val="00BA32B1"/>
    <w:rsid w:val="00BC0933"/>
    <w:rsid w:val="00BC0B31"/>
    <w:rsid w:val="00BC32F4"/>
    <w:rsid w:val="00BC6DC3"/>
    <w:rsid w:val="00BD05E9"/>
    <w:rsid w:val="00BE5410"/>
    <w:rsid w:val="00BE5E33"/>
    <w:rsid w:val="00BF1648"/>
    <w:rsid w:val="00BF1B61"/>
    <w:rsid w:val="00BF2256"/>
    <w:rsid w:val="00C01D8F"/>
    <w:rsid w:val="00C15351"/>
    <w:rsid w:val="00C15F84"/>
    <w:rsid w:val="00C16868"/>
    <w:rsid w:val="00C17B99"/>
    <w:rsid w:val="00C21359"/>
    <w:rsid w:val="00C37889"/>
    <w:rsid w:val="00C40A77"/>
    <w:rsid w:val="00C41444"/>
    <w:rsid w:val="00C43220"/>
    <w:rsid w:val="00C4664B"/>
    <w:rsid w:val="00C52F54"/>
    <w:rsid w:val="00C61F5B"/>
    <w:rsid w:val="00C62CD6"/>
    <w:rsid w:val="00C6356B"/>
    <w:rsid w:val="00C70A01"/>
    <w:rsid w:val="00C83ECE"/>
    <w:rsid w:val="00C9441A"/>
    <w:rsid w:val="00C9461C"/>
    <w:rsid w:val="00C951AF"/>
    <w:rsid w:val="00C9756C"/>
    <w:rsid w:val="00CB6A93"/>
    <w:rsid w:val="00CC329A"/>
    <w:rsid w:val="00CC34F9"/>
    <w:rsid w:val="00CC719D"/>
    <w:rsid w:val="00CC76BC"/>
    <w:rsid w:val="00CF1A91"/>
    <w:rsid w:val="00D04326"/>
    <w:rsid w:val="00D04BBF"/>
    <w:rsid w:val="00D05BD5"/>
    <w:rsid w:val="00D0701F"/>
    <w:rsid w:val="00D2104D"/>
    <w:rsid w:val="00D24E6E"/>
    <w:rsid w:val="00D253CB"/>
    <w:rsid w:val="00D308D2"/>
    <w:rsid w:val="00D31DD0"/>
    <w:rsid w:val="00D41642"/>
    <w:rsid w:val="00D42903"/>
    <w:rsid w:val="00D55DAC"/>
    <w:rsid w:val="00D62813"/>
    <w:rsid w:val="00D6432F"/>
    <w:rsid w:val="00D6517D"/>
    <w:rsid w:val="00D65718"/>
    <w:rsid w:val="00D704C9"/>
    <w:rsid w:val="00D71B86"/>
    <w:rsid w:val="00D757E5"/>
    <w:rsid w:val="00D82D29"/>
    <w:rsid w:val="00D85009"/>
    <w:rsid w:val="00D858F5"/>
    <w:rsid w:val="00D95001"/>
    <w:rsid w:val="00DA5270"/>
    <w:rsid w:val="00DA67CC"/>
    <w:rsid w:val="00DA75B0"/>
    <w:rsid w:val="00DD1355"/>
    <w:rsid w:val="00DD4364"/>
    <w:rsid w:val="00DE00C1"/>
    <w:rsid w:val="00DE2B9B"/>
    <w:rsid w:val="00DE6DFA"/>
    <w:rsid w:val="00DF3D84"/>
    <w:rsid w:val="00E01D2B"/>
    <w:rsid w:val="00E01FBD"/>
    <w:rsid w:val="00E045DF"/>
    <w:rsid w:val="00E067F3"/>
    <w:rsid w:val="00E1013F"/>
    <w:rsid w:val="00E1595E"/>
    <w:rsid w:val="00E17136"/>
    <w:rsid w:val="00E2033C"/>
    <w:rsid w:val="00E3087A"/>
    <w:rsid w:val="00E33375"/>
    <w:rsid w:val="00E33E52"/>
    <w:rsid w:val="00E347D3"/>
    <w:rsid w:val="00E367F2"/>
    <w:rsid w:val="00E37914"/>
    <w:rsid w:val="00E44B7D"/>
    <w:rsid w:val="00E51868"/>
    <w:rsid w:val="00E52E29"/>
    <w:rsid w:val="00E57B6A"/>
    <w:rsid w:val="00E612C7"/>
    <w:rsid w:val="00E6378F"/>
    <w:rsid w:val="00E6645F"/>
    <w:rsid w:val="00E71793"/>
    <w:rsid w:val="00E73850"/>
    <w:rsid w:val="00E73BB0"/>
    <w:rsid w:val="00E749E4"/>
    <w:rsid w:val="00E75221"/>
    <w:rsid w:val="00E77F64"/>
    <w:rsid w:val="00E81CA9"/>
    <w:rsid w:val="00E83147"/>
    <w:rsid w:val="00E86776"/>
    <w:rsid w:val="00E87904"/>
    <w:rsid w:val="00E929BF"/>
    <w:rsid w:val="00EB1EBB"/>
    <w:rsid w:val="00EC2B62"/>
    <w:rsid w:val="00ED02C8"/>
    <w:rsid w:val="00ED538D"/>
    <w:rsid w:val="00ED55CC"/>
    <w:rsid w:val="00EE24DD"/>
    <w:rsid w:val="00EE294C"/>
    <w:rsid w:val="00EE3F77"/>
    <w:rsid w:val="00EF364B"/>
    <w:rsid w:val="00EF4003"/>
    <w:rsid w:val="00EF7C55"/>
    <w:rsid w:val="00F15480"/>
    <w:rsid w:val="00F16AA3"/>
    <w:rsid w:val="00F1739F"/>
    <w:rsid w:val="00F21BEC"/>
    <w:rsid w:val="00F21FD9"/>
    <w:rsid w:val="00F26552"/>
    <w:rsid w:val="00F26F89"/>
    <w:rsid w:val="00F2786A"/>
    <w:rsid w:val="00F30338"/>
    <w:rsid w:val="00F43E06"/>
    <w:rsid w:val="00F4464C"/>
    <w:rsid w:val="00F45E59"/>
    <w:rsid w:val="00F47F11"/>
    <w:rsid w:val="00F659A1"/>
    <w:rsid w:val="00F72300"/>
    <w:rsid w:val="00F749B5"/>
    <w:rsid w:val="00F76813"/>
    <w:rsid w:val="00F83547"/>
    <w:rsid w:val="00F85742"/>
    <w:rsid w:val="00F92649"/>
    <w:rsid w:val="00F95501"/>
    <w:rsid w:val="00F96E26"/>
    <w:rsid w:val="00F9701B"/>
    <w:rsid w:val="00FA106D"/>
    <w:rsid w:val="00FA182A"/>
    <w:rsid w:val="00FA68F2"/>
    <w:rsid w:val="00FB7431"/>
    <w:rsid w:val="00FC0241"/>
    <w:rsid w:val="00FC0C0C"/>
    <w:rsid w:val="00FC56F0"/>
    <w:rsid w:val="00FD4C38"/>
    <w:rsid w:val="00FF3579"/>
    <w:rsid w:val="00FF468E"/>
    <w:rsid w:val="095DD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>
      <v:textbox inset="5.85pt,.7pt,5.85pt,.7pt"/>
      <o:colormenu v:ext="edit" shadowcolor="none"/>
    </o:shapedefaults>
    <o:shapelayout v:ext="edit">
      <o:idmap v:ext="edit" data="1"/>
      <o:rules v:ext="edit">
        <o:r id="V:Rule3" type="connector" idref="#_x0000_s1360"/>
        <o:r id="V:Rule4" type="connector" idref="#_x0000_s1359"/>
      </o:rules>
    </o:shapelayout>
  </w:shapeDefaults>
  <w:decimalSymbol w:val="."/>
  <w:listSeparator w:val=","/>
  <w14:docId w14:val="7640FBFD"/>
  <w15:docId w15:val="{84e8c6bd-3ba3-4ec8-8e7c-5859233e313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AF4CFC"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322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8D3322"/>
  </w:style>
  <w:style w:type="paragraph" w:styleId="a5">
    <w:name w:val="footer"/>
    <w:basedOn w:val="a"/>
    <w:link w:val="a6"/>
    <w:uiPriority w:val="99"/>
    <w:unhideWhenUsed/>
    <w:rsid w:val="008D3322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8D3322"/>
  </w:style>
  <w:style w:type="paragraph" w:styleId="a7">
    <w:name w:val="List Paragraph"/>
    <w:basedOn w:val="a"/>
    <w:uiPriority w:val="34"/>
    <w:qFormat/>
    <w:rsid w:val="001618D6"/>
    <w:pPr>
      <w:ind w:left="840" w:leftChars="400"/>
    </w:pPr>
  </w:style>
  <w:style w:type="paragraph" w:styleId="a8">
    <w:name w:val="Balloon Text"/>
    <w:basedOn w:val="a"/>
    <w:link w:val="a9"/>
    <w:uiPriority w:val="99"/>
    <w:semiHidden/>
    <w:unhideWhenUsed/>
    <w:rsid w:val="00687D7B"/>
    <w:rPr>
      <w:rFonts w:asciiTheme="majorHAnsi" w:hAnsiTheme="majorHAnsi" w:eastAsiaTheme="majorEastAsia" w:cstheme="majorBidi"/>
      <w:sz w:val="18"/>
      <w:szCs w:val="18"/>
    </w:rPr>
  </w:style>
  <w:style w:type="character" w:styleId="a9" w:customStyle="1">
    <w:name w:val="吹き出し (文字)"/>
    <w:basedOn w:val="a0"/>
    <w:link w:val="a8"/>
    <w:uiPriority w:val="99"/>
    <w:semiHidden/>
    <w:rsid w:val="00687D7B"/>
    <w:rPr>
      <w:rFonts w:asciiTheme="majorHAnsi" w:hAnsiTheme="majorHAnsi" w:eastAsiaTheme="majorEastAsia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24E6E"/>
    <w:rPr>
      <w:color w:val="0E1BBB"/>
      <w:u w:val="single"/>
    </w:rPr>
  </w:style>
  <w:style w:type="paragraph" w:styleId="Web">
    <w:name w:val="Normal (Web)"/>
    <w:basedOn w:val="a"/>
    <w:uiPriority w:val="99"/>
    <w:unhideWhenUsed/>
    <w:rsid w:val="00D704C9"/>
    <w:pPr>
      <w:widowControl/>
      <w:spacing w:before="150" w:after="150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D704C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3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59575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91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38918-C527-411B-81B8-67264177E86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HC1105241</dc:creator>
  <lastModifiedBy>Kenji Maeda</lastModifiedBy>
  <revision>68</revision>
  <lastPrinted>2019-09-04T06:43:00.0000000Z</lastPrinted>
  <dcterms:created xsi:type="dcterms:W3CDTF">2015-06-23T08:29:00.0000000Z</dcterms:created>
  <dcterms:modified xsi:type="dcterms:W3CDTF">2021-04-27T05:37:23.5696725Z</dcterms:modified>
</coreProperties>
</file>